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3" w:rsidRDefault="00717353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Examen Final de Macroeconomía</w:t>
      </w:r>
    </w:p>
    <w:p w:rsidR="00717353" w:rsidRDefault="00717353">
      <w:pPr>
        <w:jc w:val="center"/>
        <w:rPr>
          <w:b/>
          <w:bCs/>
          <w:u w:val="single"/>
          <w:lang w:val="es-ES"/>
        </w:rPr>
      </w:pPr>
      <w:r w:rsidRPr="00722E82">
        <w:rPr>
          <w:b/>
          <w:bCs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98.25pt">
            <v:imagedata r:id="rId5" o:title=""/>
          </v:shape>
        </w:pict>
      </w:r>
    </w:p>
    <w:p w:rsidR="00717353" w:rsidRDefault="00717353">
      <w:pPr>
        <w:jc w:val="center"/>
        <w:rPr>
          <w:lang w:val="es-ES"/>
        </w:rPr>
      </w:pPr>
      <w:r>
        <w:rPr>
          <w:lang w:val="es-ES"/>
        </w:rPr>
        <w:t>Prof. Alejandro Naclerio</w:t>
      </w:r>
    </w:p>
    <w:p w:rsidR="00717353" w:rsidRDefault="00717353">
      <w:pPr>
        <w:jc w:val="both"/>
        <w:rPr>
          <w:lang w:val="es-ES"/>
        </w:rPr>
      </w:pPr>
      <w:r>
        <w:rPr>
          <w:lang w:val="es-ES"/>
        </w:rPr>
        <w:t xml:space="preserve">1) (2.5) Si en un período la cuenta corriente está equilibrada y las reservas internacionales disminuyen, qué habrá pasado con el flujo internacional de capitales o ahorro externo? Qué pasará con el flujo de capitales en el caso en que las reservas internacionales aumente? Explique ambas situaciones en un modelo con tipo de cambio fijo y en otro modelo con tipo de cambio flexible. </w:t>
      </w:r>
    </w:p>
    <w:p w:rsidR="00717353" w:rsidRDefault="00717353">
      <w:pPr>
        <w:jc w:val="both"/>
        <w:rPr>
          <w:lang w:val="es-ES"/>
        </w:rPr>
      </w:pPr>
    </w:p>
    <w:p w:rsidR="00717353" w:rsidRDefault="00717353">
      <w:pPr>
        <w:jc w:val="both"/>
        <w:rPr>
          <w:lang w:val="es-ES"/>
        </w:rPr>
      </w:pPr>
      <w:r>
        <w:rPr>
          <w:lang w:val="es-ES"/>
        </w:rPr>
        <w:t>2) (1.5) ¿Cuál era la política de tipo de cambio en Argentina 1991-2001? ¿Qué resultado tenía la balanza de pagos y la cuenta corriente, y a que se debían ambos resultados? ¿Actualmente existe estrategia política respecto del tipo de cambio?</w:t>
      </w:r>
    </w:p>
    <w:p w:rsidR="00717353" w:rsidRDefault="00717353">
      <w:pPr>
        <w:rPr>
          <w:lang w:val="es-ES"/>
        </w:rPr>
      </w:pPr>
    </w:p>
    <w:p w:rsidR="00717353" w:rsidRDefault="00717353">
      <w:pPr>
        <w:rPr>
          <w:lang w:val="es-ES"/>
        </w:rPr>
      </w:pPr>
      <w:r>
        <w:rPr>
          <w:lang w:val="es-ES"/>
        </w:rPr>
        <w:t xml:space="preserve">2) (1.25) ¿Qué impacto tiene las variaciones de tasa de interés de largo plazo que fija </w:t>
      </w:r>
      <w:smartTag w:uri="urn:schemas-microsoft-com:office:smarttags" w:element="PersonName">
        <w:smartTagPr>
          <w:attr w:name="ProductID" w:val="la Reserva Federal"/>
        </w:smartTagPr>
        <w:r>
          <w:rPr>
            <w:lang w:val="es-ES"/>
          </w:rPr>
          <w:t>la Reserva Federal</w:t>
        </w:r>
      </w:smartTag>
      <w:r>
        <w:rPr>
          <w:lang w:val="es-ES"/>
        </w:rPr>
        <w:t xml:space="preserve"> de Estados Unidos sobre las economías emergentes que dependen del flujo de capital internacional? Elija una de las opciones siguientes y justifique. </w:t>
      </w:r>
    </w:p>
    <w:p w:rsidR="00717353" w:rsidRDefault="0071735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Mucho</w:t>
      </w:r>
    </w:p>
    <w:p w:rsidR="00717353" w:rsidRDefault="0071735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Moderado</w:t>
      </w:r>
    </w:p>
    <w:p w:rsidR="00717353" w:rsidRDefault="0071735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Ningún impacto</w:t>
      </w:r>
    </w:p>
    <w:p w:rsidR="00717353" w:rsidRDefault="00717353">
      <w:pPr>
        <w:rPr>
          <w:lang w:val="es-ES"/>
        </w:rPr>
      </w:pPr>
    </w:p>
    <w:p w:rsidR="00717353" w:rsidRDefault="00717353">
      <w:pPr>
        <w:rPr>
          <w:lang w:val="es-ES"/>
        </w:rPr>
      </w:pPr>
      <w:r>
        <w:rPr>
          <w:lang w:val="es-ES"/>
        </w:rPr>
        <w:t xml:space="preserve">3) (1.25) ¿De que depende la demanda de dinero? Obtenga una función de demanda de dinero y el equilibrio en el mercado monetario suponiendo que el Banco Central fija en un nivel Mo la cantidad de dinero. </w:t>
      </w:r>
    </w:p>
    <w:p w:rsidR="00717353" w:rsidRDefault="00717353">
      <w:pPr>
        <w:rPr>
          <w:lang w:val="es-ES"/>
        </w:rPr>
      </w:pPr>
    </w:p>
    <w:p w:rsidR="00717353" w:rsidRDefault="00717353">
      <w:pPr>
        <w:rPr>
          <w:lang w:val="es-ES"/>
        </w:rPr>
      </w:pPr>
      <w:r>
        <w:rPr>
          <w:lang w:val="es-ES"/>
        </w:rPr>
        <w:t xml:space="preserve">4) (2) En qué se diferencia la curva de Phillips a corto plazo de la de largo plazo. Explique la relación de éstas curvas con la curva de oferta agregada. </w:t>
      </w:r>
    </w:p>
    <w:p w:rsidR="00717353" w:rsidRDefault="00717353">
      <w:pPr>
        <w:rPr>
          <w:lang w:val="es-ES"/>
        </w:rPr>
      </w:pPr>
      <w:r>
        <w:rPr>
          <w:lang w:val="es-ES"/>
        </w:rPr>
        <w:t xml:space="preserve">En el actual contexto con alto desempleo en la economía argentina, cree usted factible aplicar el modelo de la curva de Phillips para explicar el aumento de precios. A qué razones atribuye usted el repunte del índice de precios al consumidor durante el 2005. </w:t>
      </w:r>
    </w:p>
    <w:p w:rsidR="00717353" w:rsidRDefault="00717353">
      <w:pPr>
        <w:rPr>
          <w:lang w:val="es-ES"/>
        </w:rPr>
      </w:pPr>
    </w:p>
    <w:p w:rsidR="00717353" w:rsidRDefault="00717353">
      <w:pPr>
        <w:rPr>
          <w:lang w:val="es-ES"/>
        </w:rPr>
      </w:pPr>
      <w:r>
        <w:rPr>
          <w:lang w:val="es-ES"/>
        </w:rPr>
        <w:t xml:space="preserve">5) (1.5) Explique cómo y por qué afectan a la pendiente de la curva LM la sensibilidad de la demanda de saldos reales a la tasa de interés y a la renta. ¿En qué circunstancias podría ser horizontal </w:t>
      </w:r>
      <w:smartTag w:uri="urn:schemas-microsoft-com:office:smarttags" w:element="PersonName">
        <w:smartTagPr>
          <w:attr w:name="ProductID" w:val="la LM"/>
        </w:smartTagPr>
        <w:r>
          <w:rPr>
            <w:lang w:val="es-ES"/>
          </w:rPr>
          <w:t>la LM</w:t>
        </w:r>
      </w:smartTag>
      <w:r>
        <w:rPr>
          <w:lang w:val="es-ES"/>
        </w:rPr>
        <w:t>?</w:t>
      </w:r>
    </w:p>
    <w:p w:rsidR="00717353" w:rsidRDefault="00717353">
      <w:pPr>
        <w:rPr>
          <w:lang w:val="es-ES"/>
        </w:rPr>
      </w:pPr>
    </w:p>
    <w:p w:rsidR="00717353" w:rsidRDefault="00717353" w:rsidP="008A3FF8">
      <w:pPr>
        <w:pStyle w:val="BodyText"/>
        <w:spacing w:before="120"/>
      </w:pPr>
      <w:r>
        <w:t>1) Defina -en no más de tres líneas- el concepto “multiplicador”. Explique el concepto partiend o de la ecuación DA= A+ cY. Luego teniendo en cuenta dicho concepto conteste Verdadero o Falso a los siguientes puntos y justifique (puede valerse de fórmulas)</w:t>
      </w:r>
    </w:p>
    <w:p w:rsidR="00717353" w:rsidRDefault="00717353" w:rsidP="008A3FF8">
      <w:pPr>
        <w:pStyle w:val="BodyText"/>
        <w:spacing w:before="120"/>
        <w:ind w:left="284"/>
      </w:pPr>
      <w:r>
        <w:t>a) Cuánto mayor es la propensión marginal a ahorrar menos aumenta el ingreso</w:t>
      </w:r>
    </w:p>
    <w:p w:rsidR="00717353" w:rsidRDefault="00717353" w:rsidP="008A3FF8">
      <w:pPr>
        <w:pStyle w:val="BodyText"/>
        <w:ind w:left="284"/>
      </w:pPr>
      <w:r>
        <w:t>b) Si cae el gasto público entonces aumenta la inversión privada y consecuentemente aumenta la demanda agregada</w:t>
      </w:r>
    </w:p>
    <w:p w:rsidR="00717353" w:rsidRDefault="00717353" w:rsidP="008A3FF8">
      <w:pPr>
        <w:pStyle w:val="BodyText"/>
        <w:ind w:left="284"/>
      </w:pPr>
      <w:r>
        <w:t xml:space="preserve">c) Cuánto mayor es el tipo impositivo marginal menos aumenta el ingreso </w:t>
      </w:r>
    </w:p>
    <w:p w:rsidR="00717353" w:rsidRDefault="00717353" w:rsidP="008A3FF8">
      <w:pPr>
        <w:pStyle w:val="BodyText"/>
        <w:ind w:left="284"/>
      </w:pPr>
      <w:r>
        <w:t>d) Cuánto mayor es la propensión marginal a importar menos aumenta el ingreso</w:t>
      </w:r>
    </w:p>
    <w:p w:rsidR="00717353" w:rsidRDefault="00717353" w:rsidP="008A3FF8">
      <w:pPr>
        <w:pStyle w:val="BodyText"/>
        <w:ind w:left="284"/>
      </w:pPr>
      <w:r>
        <w:t xml:space="preserve">e) En un país pobre con alta propensión marginal a consumir, el efecto multiplicador es mayor al de un país rico con alta propensión marginal a ahorrar. </w:t>
      </w:r>
    </w:p>
    <w:p w:rsidR="00717353" w:rsidRDefault="00717353" w:rsidP="008A3FF8">
      <w:pPr>
        <w:jc w:val="both"/>
      </w:pPr>
    </w:p>
    <w:p w:rsidR="00717353" w:rsidRDefault="00717353" w:rsidP="008A3FF8">
      <w:pPr>
        <w:spacing w:before="120" w:after="120"/>
        <w:jc w:val="both"/>
      </w:pPr>
      <w:r>
        <w:t>2)</w:t>
      </w:r>
      <w:r w:rsidRPr="00E660D8">
        <w:t xml:space="preserve"> </w:t>
      </w:r>
      <w:r>
        <w:t xml:space="preserve">i) A que mercados hace referencia el siguiente gráfico. Identifique y explique el punto de equilibrio ¿Que función se obtiene si varía el nivel de precios? graficar. </w:t>
      </w:r>
    </w:p>
    <w:p w:rsidR="00717353" w:rsidRDefault="00717353" w:rsidP="008A3FF8">
      <w:pPr>
        <w:spacing w:before="120" w:after="120"/>
        <w:jc w:val="both"/>
      </w:pPr>
      <w:r w:rsidRPr="00955D2E">
        <w:rPr>
          <w:noProof/>
          <w:lang w:val="es-ES" w:eastAsia="es-ES"/>
        </w:rPr>
        <w:pict>
          <v:shape id="Imagen 1" o:spid="_x0000_i1026" type="#_x0000_t75" style="width:452.25pt;height:169.5pt;visibility:visible">
            <v:imagedata r:id="rId6" o:title=""/>
          </v:shape>
        </w:pict>
      </w:r>
    </w:p>
    <w:p w:rsidR="00717353" w:rsidRPr="00B533A2" w:rsidRDefault="00717353" w:rsidP="008A3FF8">
      <w:pPr>
        <w:spacing w:before="120" w:after="120"/>
        <w:jc w:val="both"/>
        <w:rPr>
          <w:lang w:val="es-ES"/>
        </w:rPr>
      </w:pPr>
      <w:r>
        <w:t xml:space="preserve">ii) Analizando el gráfico indique verdadero o falso (justificando su respuesta): </w:t>
      </w:r>
    </w:p>
    <w:p w:rsidR="00717353" w:rsidRDefault="00717353" w:rsidP="008A3FF8">
      <w:pPr>
        <w:numPr>
          <w:ilvl w:val="0"/>
          <w:numId w:val="2"/>
        </w:numPr>
        <w:ind w:left="714" w:hanging="357"/>
        <w:jc w:val="both"/>
      </w:pPr>
      <w:r>
        <w:t>en el punto A, el ahorro es mayor a la inversión</w:t>
      </w:r>
      <w:r w:rsidRPr="00992CC6">
        <w:t>.</w:t>
      </w:r>
    </w:p>
    <w:p w:rsidR="00717353" w:rsidRPr="00992CC6" w:rsidRDefault="00717353" w:rsidP="008A3FF8">
      <w:pPr>
        <w:numPr>
          <w:ilvl w:val="0"/>
          <w:numId w:val="2"/>
        </w:numPr>
        <w:ind w:left="714" w:hanging="357"/>
        <w:jc w:val="both"/>
      </w:pPr>
      <w:r>
        <w:t>en el punto A, la demanda de dinero es menor a la oferta monetaria</w:t>
      </w:r>
    </w:p>
    <w:p w:rsidR="00717353" w:rsidRPr="00992CC6" w:rsidRDefault="00717353" w:rsidP="008A3FF8">
      <w:pPr>
        <w:numPr>
          <w:ilvl w:val="0"/>
          <w:numId w:val="2"/>
        </w:numPr>
        <w:ind w:left="714" w:hanging="357"/>
        <w:jc w:val="both"/>
      </w:pPr>
      <w:r>
        <w:t>en E el producto tiende a disminuir</w:t>
      </w:r>
    </w:p>
    <w:p w:rsidR="00717353" w:rsidRPr="00992CC6" w:rsidRDefault="00717353" w:rsidP="008A3FF8">
      <w:pPr>
        <w:numPr>
          <w:ilvl w:val="0"/>
          <w:numId w:val="2"/>
        </w:numPr>
        <w:ind w:left="714" w:hanging="357"/>
        <w:jc w:val="both"/>
      </w:pPr>
      <w:r>
        <w:t>en D la oferta de dinero es mayor a la demanda de dinero</w:t>
      </w:r>
    </w:p>
    <w:p w:rsidR="00717353" w:rsidRDefault="00717353" w:rsidP="008A3FF8">
      <w:pPr>
        <w:numPr>
          <w:ilvl w:val="0"/>
          <w:numId w:val="2"/>
        </w:numPr>
        <w:ind w:left="714" w:hanging="357"/>
        <w:jc w:val="both"/>
      </w:pPr>
      <w:r>
        <w:t>En B se verifica equilibrio en el mercado monetario</w:t>
      </w:r>
    </w:p>
    <w:p w:rsidR="00717353" w:rsidRDefault="00717353" w:rsidP="008A3FF8">
      <w:pPr>
        <w:numPr>
          <w:ilvl w:val="0"/>
          <w:numId w:val="2"/>
        </w:numPr>
        <w:ind w:left="714" w:hanging="357"/>
        <w:jc w:val="both"/>
      </w:pPr>
      <w:r>
        <w:t xml:space="preserve">En C el producto tiende a aumentar. </w:t>
      </w:r>
    </w:p>
    <w:p w:rsidR="00717353" w:rsidRDefault="00717353" w:rsidP="008A3FF8">
      <w:pPr>
        <w:spacing w:before="240" w:after="240"/>
        <w:jc w:val="both"/>
        <w:rPr>
          <w:lang w:val="es-ES"/>
        </w:rPr>
      </w:pPr>
      <w:r>
        <w:rPr>
          <w:lang w:val="es-ES"/>
        </w:rPr>
        <w:t>3) ¿Cuáles son los mecanismos de los que dispone el BCRA para modificar la masa monetaria? ¿En que circunstancias aumenta y en cuáles disminuye la cantidad de dinero? ¿Qué efectos tienen estas variaciones sobre el nivel de precios y el nivel de producción?</w:t>
      </w:r>
    </w:p>
    <w:p w:rsidR="00717353" w:rsidRDefault="00717353" w:rsidP="008A3FF8">
      <w:pPr>
        <w:spacing w:before="240" w:after="120"/>
        <w:jc w:val="both"/>
      </w:pPr>
      <w:r>
        <w:rPr>
          <w:lang w:val="es-ES"/>
        </w:rPr>
        <w:t xml:space="preserve">4) </w:t>
      </w:r>
      <w:r>
        <w:t xml:space="preserve">¿Explique en qué consiste un proceso de “trampa de liquidez”? ¿Qué relación existe entre la trampa de liquidez y la demanda de bonos? </w:t>
      </w:r>
    </w:p>
    <w:p w:rsidR="00717353" w:rsidRDefault="00717353" w:rsidP="008A3FF8">
      <w:pPr>
        <w:spacing w:before="120"/>
        <w:jc w:val="both"/>
        <w:rPr>
          <w:lang w:val="es-ES"/>
        </w:rPr>
      </w:pPr>
      <w:r>
        <w:t xml:space="preserve">5) </w:t>
      </w:r>
      <w:r>
        <w:rPr>
          <w:lang w:val="es-ES"/>
        </w:rPr>
        <w:t>Suponga un sistema de tipo de cambio fijo, déficit de cuenta corriente y un nivel elevado de desempleo. Para corregir estos desequilibrios considere las siguientes posibilidades:</w:t>
      </w:r>
    </w:p>
    <w:p w:rsidR="00717353" w:rsidRDefault="00717353" w:rsidP="008A3FF8">
      <w:pPr>
        <w:numPr>
          <w:ilvl w:val="0"/>
          <w:numId w:val="3"/>
        </w:numPr>
        <w:ind w:left="714" w:hanging="357"/>
        <w:jc w:val="both"/>
        <w:rPr>
          <w:lang w:val="es-ES"/>
        </w:rPr>
      </w:pPr>
      <w:r>
        <w:rPr>
          <w:lang w:val="es-ES"/>
        </w:rPr>
        <w:t xml:space="preserve">el proceso de ajuste automático </w:t>
      </w:r>
    </w:p>
    <w:p w:rsidR="00717353" w:rsidRPr="00DF77AB" w:rsidRDefault="00717353" w:rsidP="008A3FF8">
      <w:pPr>
        <w:numPr>
          <w:ilvl w:val="0"/>
          <w:numId w:val="3"/>
        </w:numPr>
        <w:ind w:left="714" w:hanging="357"/>
        <w:jc w:val="both"/>
      </w:pPr>
      <w:r>
        <w:rPr>
          <w:lang w:val="es-ES"/>
        </w:rPr>
        <w:t>una política desviación del gasto (devaluación)</w:t>
      </w:r>
    </w:p>
    <w:p w:rsidR="00717353" w:rsidRDefault="00717353" w:rsidP="008A3FF8">
      <w:pPr>
        <w:spacing w:before="240"/>
        <w:jc w:val="both"/>
        <w:rPr>
          <w:lang w:val="es-ES"/>
        </w:rPr>
      </w:pPr>
      <w:r>
        <w:rPr>
          <w:lang w:val="es-ES"/>
        </w:rPr>
        <w:t>1) Justifique si son relevantes cada una de los siguientes conceptos para el análisis macroeconómico: (Utilizar las siguientes posibilidades: Relevante, No relevante, Depende de ciertas condiciones):</w:t>
      </w:r>
    </w:p>
    <w:p w:rsidR="00717353" w:rsidRDefault="00717353" w:rsidP="008A3FF8">
      <w:pPr>
        <w:ind w:firstLine="284"/>
        <w:jc w:val="both"/>
        <w:rPr>
          <w:lang w:val="es-ES"/>
        </w:rPr>
      </w:pPr>
      <w:r>
        <w:rPr>
          <w:lang w:val="es-ES"/>
        </w:rPr>
        <w:t>a) La tasa de desempleo</w:t>
      </w:r>
    </w:p>
    <w:p w:rsidR="00717353" w:rsidRDefault="00717353" w:rsidP="008A3FF8">
      <w:pPr>
        <w:ind w:firstLine="284"/>
        <w:jc w:val="both"/>
        <w:rPr>
          <w:lang w:val="es-ES"/>
        </w:rPr>
      </w:pPr>
      <w:r>
        <w:rPr>
          <w:lang w:val="es-ES"/>
        </w:rPr>
        <w:t>b) La tasa natural de desempleo</w:t>
      </w:r>
    </w:p>
    <w:p w:rsidR="00717353" w:rsidRDefault="00717353" w:rsidP="008A3FF8">
      <w:pPr>
        <w:ind w:firstLine="284"/>
        <w:jc w:val="both"/>
        <w:rPr>
          <w:lang w:val="es-ES"/>
        </w:rPr>
      </w:pPr>
      <w:r>
        <w:rPr>
          <w:lang w:val="es-ES"/>
        </w:rPr>
        <w:t xml:space="preserve">c) Las exportaciones de Soja </w:t>
      </w:r>
    </w:p>
    <w:p w:rsidR="00717353" w:rsidRDefault="00717353" w:rsidP="008A3FF8">
      <w:pPr>
        <w:ind w:firstLine="284"/>
        <w:jc w:val="both"/>
        <w:rPr>
          <w:lang w:val="es-ES"/>
        </w:rPr>
      </w:pPr>
      <w:r>
        <w:rPr>
          <w:lang w:val="es-ES"/>
        </w:rPr>
        <w:t>d) Las importaciones de energía</w:t>
      </w:r>
    </w:p>
    <w:p w:rsidR="00717353" w:rsidRDefault="00717353" w:rsidP="008A3FF8">
      <w:pPr>
        <w:ind w:firstLine="284"/>
        <w:jc w:val="both"/>
        <w:rPr>
          <w:lang w:val="es-ES"/>
        </w:rPr>
      </w:pPr>
      <w:r>
        <w:rPr>
          <w:lang w:val="es-ES"/>
        </w:rPr>
        <w:t>e) El precio del barril de petróleo</w:t>
      </w:r>
    </w:p>
    <w:p w:rsidR="00717353" w:rsidRDefault="00717353" w:rsidP="008A3FF8">
      <w:pPr>
        <w:ind w:firstLine="284"/>
        <w:jc w:val="both"/>
        <w:rPr>
          <w:lang w:val="es-ES"/>
        </w:rPr>
      </w:pPr>
      <w:r>
        <w:rPr>
          <w:lang w:val="es-ES"/>
        </w:rPr>
        <w:t>f) El valor diario del índice Dow Jones</w:t>
      </w:r>
    </w:p>
    <w:p w:rsidR="00717353" w:rsidRDefault="00717353" w:rsidP="008A3FF8">
      <w:pPr>
        <w:ind w:firstLine="284"/>
        <w:jc w:val="both"/>
        <w:rPr>
          <w:lang w:val="es-ES"/>
        </w:rPr>
      </w:pPr>
      <w:r>
        <w:rPr>
          <w:lang w:val="es-ES"/>
        </w:rPr>
        <w:t>g) Las expectativas de los agentes de bolsa</w:t>
      </w:r>
    </w:p>
    <w:p w:rsidR="00717353" w:rsidRDefault="00717353" w:rsidP="008A3FF8">
      <w:pPr>
        <w:spacing w:before="120" w:after="120"/>
        <w:jc w:val="both"/>
      </w:pPr>
      <w:r>
        <w:t>2)</w:t>
      </w:r>
      <w:r w:rsidRPr="00E660D8">
        <w:t xml:space="preserve"> </w:t>
      </w:r>
      <w:r>
        <w:t xml:space="preserve">i) A que mercados hace referencia el siguiente gráfico. ¿Que función se obtiene si varía el nivel de precios? graficar. </w:t>
      </w:r>
    </w:p>
    <w:p w:rsidR="00717353" w:rsidRDefault="00717353" w:rsidP="008A3FF8">
      <w:pPr>
        <w:spacing w:before="120" w:after="120"/>
        <w:jc w:val="both"/>
      </w:pPr>
      <w:r w:rsidRPr="00955D2E">
        <w:rPr>
          <w:noProof/>
          <w:lang w:val="es-ES" w:eastAsia="es-ES"/>
        </w:rPr>
        <w:pict>
          <v:shape id="Imagen 3" o:spid="_x0000_i1027" type="#_x0000_t75" style="width:452.25pt;height:169.5pt;visibility:visible">
            <v:imagedata r:id="rId6" o:title=""/>
          </v:shape>
        </w:pict>
      </w:r>
    </w:p>
    <w:p w:rsidR="00717353" w:rsidRPr="00AF0A61" w:rsidRDefault="00717353" w:rsidP="008A3FF8">
      <w:pPr>
        <w:spacing w:before="120" w:after="120"/>
        <w:jc w:val="both"/>
        <w:rPr>
          <w:sz w:val="16"/>
          <w:lang w:val="es-ES"/>
        </w:rPr>
      </w:pPr>
      <w:r>
        <w:t xml:space="preserve">ii) Analizando el gráfico indique (justificando su respuesta): </w:t>
      </w:r>
    </w:p>
    <w:p w:rsidR="00717353" w:rsidRDefault="00717353" w:rsidP="008A3FF8">
      <w:pPr>
        <w:numPr>
          <w:ilvl w:val="0"/>
          <w:numId w:val="2"/>
        </w:numPr>
        <w:ind w:left="714" w:hanging="357"/>
        <w:jc w:val="both"/>
      </w:pPr>
      <w:r>
        <w:t>si en el punto A, el ahorro es mayor, menor o igual a la inversión</w:t>
      </w:r>
      <w:r w:rsidRPr="00992CC6">
        <w:t>.</w:t>
      </w:r>
    </w:p>
    <w:p w:rsidR="00717353" w:rsidRPr="00992CC6" w:rsidRDefault="00717353" w:rsidP="008A3FF8">
      <w:pPr>
        <w:numPr>
          <w:ilvl w:val="0"/>
          <w:numId w:val="2"/>
        </w:numPr>
        <w:ind w:left="714" w:hanging="357"/>
        <w:jc w:val="both"/>
      </w:pPr>
      <w:r>
        <w:t>si en el punto A, la demanda de dinero es mayor, menor o igual a la oferta monetaria</w:t>
      </w:r>
    </w:p>
    <w:p w:rsidR="00717353" w:rsidRPr="00992CC6" w:rsidRDefault="00717353" w:rsidP="008A3FF8">
      <w:pPr>
        <w:numPr>
          <w:ilvl w:val="0"/>
          <w:numId w:val="2"/>
        </w:numPr>
        <w:ind w:left="714" w:hanging="357"/>
        <w:jc w:val="both"/>
      </w:pPr>
      <w:r>
        <w:t>si en E se equilibran todos los mercados.</w:t>
      </w:r>
    </w:p>
    <w:p w:rsidR="00717353" w:rsidRPr="00992CC6" w:rsidRDefault="00717353" w:rsidP="008A3FF8">
      <w:pPr>
        <w:numPr>
          <w:ilvl w:val="0"/>
          <w:numId w:val="2"/>
        </w:numPr>
        <w:ind w:left="714" w:hanging="357"/>
        <w:jc w:val="both"/>
      </w:pPr>
      <w:r>
        <w:t>si en D la oferta de dinero es mayor o menor a la demanda de dinero</w:t>
      </w:r>
    </w:p>
    <w:p w:rsidR="00717353" w:rsidRPr="00992CC6" w:rsidRDefault="00717353" w:rsidP="008A3FF8">
      <w:pPr>
        <w:numPr>
          <w:ilvl w:val="0"/>
          <w:numId w:val="2"/>
        </w:numPr>
        <w:ind w:left="714" w:hanging="357"/>
        <w:jc w:val="both"/>
      </w:pPr>
      <w:r w:rsidRPr="00992CC6">
        <w:t>respecto de A, en D, el a</w:t>
      </w:r>
      <w:r>
        <w:t>horro será mayor, igual o menor</w:t>
      </w:r>
      <w:r w:rsidRPr="00992CC6">
        <w:t>? y la inversión ?</w:t>
      </w:r>
    </w:p>
    <w:p w:rsidR="00717353" w:rsidRDefault="00717353" w:rsidP="008A3FF8">
      <w:pPr>
        <w:numPr>
          <w:ilvl w:val="0"/>
          <w:numId w:val="2"/>
        </w:numPr>
        <w:ind w:left="714" w:hanging="357"/>
        <w:jc w:val="both"/>
      </w:pPr>
      <w:r w:rsidRPr="00992CC6">
        <w:t>respecto de E, en C, la demanda de dinero será mayor, igual o</w:t>
      </w:r>
      <w:r>
        <w:t xml:space="preserve"> menor</w:t>
      </w:r>
      <w:r w:rsidRPr="00992CC6">
        <w:t>?</w:t>
      </w:r>
    </w:p>
    <w:p w:rsidR="00717353" w:rsidRPr="008A3FF8" w:rsidRDefault="00717353">
      <w:pPr>
        <w:rPr>
          <w:lang w:val="es-ES"/>
        </w:rPr>
      </w:pPr>
    </w:p>
    <w:p w:rsidR="00717353" w:rsidRDefault="00717353">
      <w:pPr>
        <w:rPr>
          <w:lang w:val="es-ES"/>
        </w:rPr>
      </w:pPr>
    </w:p>
    <w:p w:rsidR="00717353" w:rsidRDefault="00717353">
      <w:pPr>
        <w:rPr>
          <w:lang w:val="es-ES"/>
        </w:rPr>
      </w:pPr>
    </w:p>
    <w:sectPr w:rsidR="00717353" w:rsidSect="00E24BF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56F2"/>
    <w:multiLevelType w:val="hybridMultilevel"/>
    <w:tmpl w:val="75386766"/>
    <w:lvl w:ilvl="0" w:tplc="040C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2604C2"/>
    <w:multiLevelType w:val="hybridMultilevel"/>
    <w:tmpl w:val="06B21D9C"/>
    <w:lvl w:ilvl="0" w:tplc="FD160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346F0A"/>
    <w:multiLevelType w:val="hybridMultilevel"/>
    <w:tmpl w:val="57C22530"/>
    <w:lvl w:ilvl="0" w:tplc="7C22C9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B8E"/>
    <w:rsid w:val="006E734C"/>
    <w:rsid w:val="00717353"/>
    <w:rsid w:val="00722E82"/>
    <w:rsid w:val="008A3FF8"/>
    <w:rsid w:val="00931B8E"/>
    <w:rsid w:val="00955D2E"/>
    <w:rsid w:val="00992CC6"/>
    <w:rsid w:val="00AF0A61"/>
    <w:rsid w:val="00B533A2"/>
    <w:rsid w:val="00DF77AB"/>
    <w:rsid w:val="00E24BF4"/>
    <w:rsid w:val="00E660D8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F4"/>
    <w:rPr>
      <w:sz w:val="24"/>
      <w:szCs w:val="24"/>
      <w:lang w:val="es-A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4BF4"/>
    <w:pPr>
      <w:jc w:val="both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3FF8"/>
    <w:rPr>
      <w:rFonts w:cs="Times New Roman"/>
      <w:sz w:val="24"/>
      <w:szCs w:val="24"/>
      <w:lang w:val="es-E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738</Words>
  <Characters>4065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Final de Macroeconomía</dc:title>
  <dc:subject/>
  <dc:creator>Octavio</dc:creator>
  <cp:keywords/>
  <dc:description/>
  <cp:lastModifiedBy>cos timoteo</cp:lastModifiedBy>
  <cp:revision>2</cp:revision>
  <cp:lastPrinted>2006-04-05T17:55:00Z</cp:lastPrinted>
  <dcterms:created xsi:type="dcterms:W3CDTF">2015-03-05T18:30:00Z</dcterms:created>
  <dcterms:modified xsi:type="dcterms:W3CDTF">2015-03-05T18:30:00Z</dcterms:modified>
</cp:coreProperties>
</file>